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442C5" w14:textId="78A0C536" w:rsidR="00DD55ED" w:rsidRDefault="00AF0D58" w:rsidP="003378C5">
      <w:pPr>
        <w:pStyle w:val="Nadpis1"/>
        <w:spacing w:before="0"/>
      </w:pPr>
      <w:r>
        <w:t>Zásady práce v počítačovej učebni</w:t>
      </w:r>
    </w:p>
    <w:p w14:paraId="4ABA99CC" w14:textId="772E0F4A" w:rsidR="00AF0D58" w:rsidRDefault="00AF0D58" w:rsidP="00AF0D58">
      <w:pPr>
        <w:pStyle w:val="Odsekzoznamu"/>
        <w:numPr>
          <w:ilvl w:val="0"/>
          <w:numId w:val="1"/>
        </w:numPr>
      </w:pPr>
      <w:r>
        <w:t>Učiteľ vchádza vždy prvý.</w:t>
      </w:r>
      <w:r w:rsidR="0018738C">
        <w:t xml:space="preserve"> Ak nájde učebňu z</w:t>
      </w:r>
      <w:r w:rsidR="00505767">
        <w:t>ničenú</w:t>
      </w:r>
      <w:r w:rsidR="0018738C">
        <w:t>, nemôže to potom zvaliť na teba.</w:t>
      </w:r>
    </w:p>
    <w:p w14:paraId="5A915681" w14:textId="0E601725" w:rsidR="00AF0D58" w:rsidRDefault="00AF0D58" w:rsidP="00AF0D58">
      <w:pPr>
        <w:pStyle w:val="Odsekzoznamu"/>
        <w:numPr>
          <w:ilvl w:val="0"/>
          <w:numId w:val="1"/>
        </w:numPr>
      </w:pPr>
      <w:r>
        <w:t>Vždy buď prezutý.</w:t>
      </w:r>
      <w:r w:rsidR="0018738C">
        <w:t xml:space="preserve"> Prach počítačom nerobí dobre a blato už vôbec nie.</w:t>
      </w:r>
    </w:p>
    <w:p w14:paraId="7ABF6E00" w14:textId="5FF123C5" w:rsidR="00AF0D58" w:rsidRDefault="00AF0D58" w:rsidP="00AF0D58">
      <w:pPr>
        <w:pStyle w:val="Odsekzoznamu"/>
        <w:numPr>
          <w:ilvl w:val="0"/>
          <w:numId w:val="1"/>
        </w:numPr>
      </w:pPr>
      <w:r>
        <w:t>Maj stále rúško – chráni teba, spolužiakov aj učiteľa. Ďakujem ti, že toto pravidlo dodržiavaš, kým je to potrebné.</w:t>
      </w:r>
    </w:p>
    <w:p w14:paraId="40F62F35" w14:textId="0F55BC4D" w:rsidR="00AF0D58" w:rsidRDefault="00AF0D58" w:rsidP="00AF0D58">
      <w:pPr>
        <w:pStyle w:val="Odsekzoznamu"/>
        <w:numPr>
          <w:ilvl w:val="0"/>
          <w:numId w:val="1"/>
        </w:numPr>
      </w:pPr>
      <w:r>
        <w:t>Počítače sú krehké a zraniteľné bytosti, nekop do nich, neďob do monitora prstom a nevybíjaj si zlosť na klávesnici, keď sa ti nedarí. Fakt za to obvykle nemôže.</w:t>
      </w:r>
    </w:p>
    <w:p w14:paraId="67259B21" w14:textId="6D1D2E15" w:rsidR="00AF0D58" w:rsidRDefault="00AF0D58" w:rsidP="00AF0D58">
      <w:pPr>
        <w:pStyle w:val="Odsekzoznamu"/>
        <w:numPr>
          <w:ilvl w:val="0"/>
          <w:numId w:val="1"/>
        </w:numPr>
      </w:pPr>
      <w:r>
        <w:t>Nesiahaj na káble, poistky ani nič, čo je zapojené do elektriny.</w:t>
      </w:r>
    </w:p>
    <w:p w14:paraId="137DBB77" w14:textId="11596E8E" w:rsidR="00AF0D58" w:rsidRDefault="00AF0D58" w:rsidP="00AF0D58">
      <w:pPr>
        <w:pStyle w:val="Odsekzoznamu"/>
        <w:numPr>
          <w:ilvl w:val="0"/>
          <w:numId w:val="1"/>
        </w:numPr>
      </w:pPr>
      <w:r>
        <w:t>Nevyťahuj káble z počítačov, prudké vypnutie počítača môže poškodiť softvér. Naši technici majú aj bez toho práce vyše hlavy.</w:t>
      </w:r>
    </w:p>
    <w:p w14:paraId="2EF2F436" w14:textId="4191282A" w:rsidR="00AF0D58" w:rsidRDefault="00AF0D58" w:rsidP="00AF0D58">
      <w:pPr>
        <w:pStyle w:val="Odsekzoznamu"/>
        <w:numPr>
          <w:ilvl w:val="0"/>
          <w:numId w:val="1"/>
        </w:numPr>
      </w:pPr>
      <w:r>
        <w:t>V učebni sa neje ani nepije. Omrvinky a voda sa s počítačmi ani robotmi moc nekamarátia.</w:t>
      </w:r>
    </w:p>
    <w:p w14:paraId="78BEB08A" w14:textId="7EE72CD9" w:rsidR="00AF0D58" w:rsidRDefault="00AF0D58" w:rsidP="00AF0D58">
      <w:pPr>
        <w:ind w:left="360"/>
        <w:rPr>
          <w:b/>
          <w:bCs/>
        </w:rPr>
      </w:pPr>
      <w:r>
        <w:rPr>
          <w:b/>
          <w:bCs/>
        </w:rPr>
        <w:t>A to najdôležitejšie!</w:t>
      </w:r>
    </w:p>
    <w:p w14:paraId="05B08576" w14:textId="08DF04A4" w:rsidR="00AF0D58" w:rsidRDefault="00AF0D58" w:rsidP="00187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360"/>
        <w:rPr>
          <w:b/>
          <w:bCs/>
        </w:rPr>
      </w:pPr>
      <w:r>
        <w:rPr>
          <w:b/>
          <w:bCs/>
        </w:rPr>
        <w:t>Ak máš problém alebo niečomu nerozumieš, pýtaj sa. Som tu na to, aby som ťa sprevádzala úžasným svetom počítačov a</w:t>
      </w:r>
      <w:r w:rsidR="0018738C">
        <w:rPr>
          <w:b/>
          <w:bCs/>
        </w:rPr>
        <w:t> rada ti pomôžem.</w:t>
      </w:r>
    </w:p>
    <w:p w14:paraId="6EC1CCF6" w14:textId="58DD5EA5" w:rsidR="0018738C" w:rsidRDefault="0018738C" w:rsidP="00AF0D58">
      <w:pPr>
        <w:ind w:left="360"/>
        <w:rPr>
          <w:b/>
          <w:bCs/>
        </w:rPr>
      </w:pPr>
      <w:r>
        <w:rPr>
          <w:b/>
          <w:bCs/>
        </w:rPr>
        <w:t>Pre tých, ktorí si myslia, že im „počítače moc nejdú“:</w:t>
      </w:r>
    </w:p>
    <w:p w14:paraId="3F84D7C1" w14:textId="6CC590EB" w:rsidR="0018738C" w:rsidRDefault="0018738C" w:rsidP="001873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360"/>
        <w:rPr>
          <w:b/>
          <w:bCs/>
        </w:rPr>
      </w:pPr>
      <w:r>
        <w:rPr>
          <w:b/>
          <w:bCs/>
        </w:rPr>
        <w:t xml:space="preserve">Nie si tu na to, aby si plnil moje očakávania, ale na to, aby si sa zlepšil a posunul ďalej. K tomu stačí snažiť sa. </w:t>
      </w:r>
      <w:r w:rsidRPr="0018738C">
        <w:rPr>
          <w:b/>
          <w:bCs/>
        </w:rPr>
        <w:sym w:font="Wingdings" w:char="F04A"/>
      </w:r>
    </w:p>
    <w:p w14:paraId="3DDF47D2" w14:textId="77777777" w:rsidR="003378C5" w:rsidRDefault="003378C5" w:rsidP="00505767"/>
    <w:p w14:paraId="4B3B1672" w14:textId="4380C3AB" w:rsidR="00505767" w:rsidRDefault="00505767" w:rsidP="00505767">
      <w:r>
        <w:t>Eva Uličná</w:t>
      </w:r>
    </w:p>
    <w:p w14:paraId="04181BDD" w14:textId="55863B35" w:rsidR="00505767" w:rsidRDefault="00505767" w:rsidP="00505767">
      <w:hyperlink r:id="rId5" w:history="1">
        <w:r w:rsidRPr="00CF6DD7">
          <w:rPr>
            <w:rStyle w:val="Hypertextovprepojenie"/>
          </w:rPr>
          <w:t>eva.ulicna@essmt.sk</w:t>
        </w:r>
      </w:hyperlink>
    </w:p>
    <w:p w14:paraId="53760439" w14:textId="2F63699D" w:rsidR="00505767" w:rsidRDefault="00505767" w:rsidP="00505767">
      <w:pPr>
        <w:pStyle w:val="Nadpis1"/>
      </w:pPr>
      <w:r>
        <w:t>Zásady práce v počítačovej učebni</w:t>
      </w:r>
    </w:p>
    <w:p w14:paraId="718CD15A" w14:textId="77777777" w:rsidR="00505767" w:rsidRDefault="00505767" w:rsidP="00505767">
      <w:pPr>
        <w:pStyle w:val="Odsekzoznamu"/>
        <w:numPr>
          <w:ilvl w:val="0"/>
          <w:numId w:val="2"/>
        </w:numPr>
      </w:pPr>
      <w:r>
        <w:t>Učiteľ vchádza vždy prvý. Ak nájde učebňu zničenú, nemôže to potom zvaliť na teba.</w:t>
      </w:r>
    </w:p>
    <w:p w14:paraId="424850F2" w14:textId="77777777" w:rsidR="00505767" w:rsidRDefault="00505767" w:rsidP="00505767">
      <w:pPr>
        <w:pStyle w:val="Odsekzoznamu"/>
        <w:numPr>
          <w:ilvl w:val="0"/>
          <w:numId w:val="2"/>
        </w:numPr>
      </w:pPr>
      <w:r>
        <w:t>Vždy buď prezutý. Prach počítačom nerobí dobre a blato už vôbec nie.</w:t>
      </w:r>
    </w:p>
    <w:p w14:paraId="6B563971" w14:textId="77777777" w:rsidR="00505767" w:rsidRDefault="00505767" w:rsidP="00505767">
      <w:pPr>
        <w:pStyle w:val="Odsekzoznamu"/>
        <w:numPr>
          <w:ilvl w:val="0"/>
          <w:numId w:val="2"/>
        </w:numPr>
      </w:pPr>
      <w:r>
        <w:t>Maj stále rúško – chráni teba, spolužiakov aj učiteľa. Ďakujem ti, že toto pravidlo dodržiavaš, kým je to potrebné.</w:t>
      </w:r>
    </w:p>
    <w:p w14:paraId="65E6829C" w14:textId="77777777" w:rsidR="00505767" w:rsidRDefault="00505767" w:rsidP="00505767">
      <w:pPr>
        <w:pStyle w:val="Odsekzoznamu"/>
        <w:numPr>
          <w:ilvl w:val="0"/>
          <w:numId w:val="2"/>
        </w:numPr>
      </w:pPr>
      <w:r>
        <w:t>Počítače sú krehké a zraniteľné bytosti, nekop do nich, neďob do monitora prstom a nevybíjaj si zlosť na klávesnici, keď sa ti nedarí. Fakt za to obvykle nemôže.</w:t>
      </w:r>
    </w:p>
    <w:p w14:paraId="572D7D80" w14:textId="77777777" w:rsidR="00505767" w:rsidRDefault="00505767" w:rsidP="00505767">
      <w:pPr>
        <w:pStyle w:val="Odsekzoznamu"/>
        <w:numPr>
          <w:ilvl w:val="0"/>
          <w:numId w:val="2"/>
        </w:numPr>
      </w:pPr>
      <w:r>
        <w:t>Nesiahaj na káble, poistky ani nič, čo je zapojené do elektriny.</w:t>
      </w:r>
    </w:p>
    <w:p w14:paraId="073487BF" w14:textId="77777777" w:rsidR="00505767" w:rsidRDefault="00505767" w:rsidP="00505767">
      <w:pPr>
        <w:pStyle w:val="Odsekzoznamu"/>
        <w:numPr>
          <w:ilvl w:val="0"/>
          <w:numId w:val="2"/>
        </w:numPr>
      </w:pPr>
      <w:r>
        <w:t>Nevyťahuj káble z počítačov, prudké vypnutie počítača môže poškodiť softvér. Naši technici majú aj bez toho práce vyše hlavy.</w:t>
      </w:r>
    </w:p>
    <w:p w14:paraId="0548619D" w14:textId="77777777" w:rsidR="00505767" w:rsidRDefault="00505767" w:rsidP="00505767">
      <w:pPr>
        <w:pStyle w:val="Odsekzoznamu"/>
        <w:numPr>
          <w:ilvl w:val="0"/>
          <w:numId w:val="2"/>
        </w:numPr>
      </w:pPr>
      <w:r>
        <w:t>V učebni sa neje ani nepije. Omrvinky a voda sa s počítačmi ani robotmi moc nekamarátia.</w:t>
      </w:r>
    </w:p>
    <w:p w14:paraId="44D5727E" w14:textId="77777777" w:rsidR="00505767" w:rsidRDefault="00505767" w:rsidP="00505767">
      <w:pPr>
        <w:ind w:left="360"/>
        <w:rPr>
          <w:b/>
          <w:bCs/>
        </w:rPr>
      </w:pPr>
      <w:r>
        <w:rPr>
          <w:b/>
          <w:bCs/>
        </w:rPr>
        <w:t>A to najdôležitejšie!</w:t>
      </w:r>
    </w:p>
    <w:p w14:paraId="4B9616ED" w14:textId="77777777" w:rsidR="00505767" w:rsidRDefault="00505767" w:rsidP="00505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360"/>
        <w:rPr>
          <w:b/>
          <w:bCs/>
        </w:rPr>
      </w:pPr>
      <w:r>
        <w:rPr>
          <w:b/>
          <w:bCs/>
        </w:rPr>
        <w:t>Ak máš problém alebo niečomu nerozumieš, pýtaj sa. Som tu na to, aby som ťa sprevádzala úžasným svetom počítačov a rada ti pomôžem.</w:t>
      </w:r>
    </w:p>
    <w:p w14:paraId="57FA630E" w14:textId="77777777" w:rsidR="00505767" w:rsidRDefault="00505767" w:rsidP="00505767">
      <w:pPr>
        <w:ind w:left="360"/>
        <w:rPr>
          <w:b/>
          <w:bCs/>
        </w:rPr>
      </w:pPr>
      <w:r>
        <w:rPr>
          <w:b/>
          <w:bCs/>
        </w:rPr>
        <w:t>Pre tých, ktorí si myslia, že im „počítače moc nejdú“:</w:t>
      </w:r>
    </w:p>
    <w:p w14:paraId="3BB6EB93" w14:textId="77777777" w:rsidR="00505767" w:rsidRPr="00AF0D58" w:rsidRDefault="00505767" w:rsidP="00505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ind w:left="360"/>
        <w:rPr>
          <w:b/>
          <w:bCs/>
        </w:rPr>
      </w:pPr>
      <w:r>
        <w:rPr>
          <w:b/>
          <w:bCs/>
        </w:rPr>
        <w:t xml:space="preserve">Nie si tu na to, aby si plnil moje očakávania, ale na to, aby si sa zlepšil a posunul ďalej. K tomu stačí snažiť sa. </w:t>
      </w:r>
      <w:r w:rsidRPr="0018738C">
        <w:rPr>
          <w:b/>
          <w:bCs/>
        </w:rPr>
        <w:sym w:font="Wingdings" w:char="F04A"/>
      </w:r>
    </w:p>
    <w:p w14:paraId="2F1CECCB" w14:textId="77777777" w:rsidR="00505767" w:rsidRDefault="00505767" w:rsidP="00505767"/>
    <w:p w14:paraId="101C3043" w14:textId="337F20DF" w:rsidR="00505767" w:rsidRDefault="00505767" w:rsidP="00505767">
      <w:r>
        <w:t>Eva Uličná</w:t>
      </w:r>
    </w:p>
    <w:p w14:paraId="725574FD" w14:textId="3E1BB853" w:rsidR="00505767" w:rsidRPr="00AF0D58" w:rsidRDefault="00505767" w:rsidP="00505767">
      <w:pPr>
        <w:rPr>
          <w:b/>
          <w:bCs/>
        </w:rPr>
      </w:pPr>
      <w:hyperlink r:id="rId6" w:history="1">
        <w:r w:rsidRPr="00CF6DD7">
          <w:rPr>
            <w:rStyle w:val="Hypertextovprepojenie"/>
          </w:rPr>
          <w:t>eva.ulicna@essmt.sk</w:t>
        </w:r>
      </w:hyperlink>
      <w:r>
        <w:t xml:space="preserve"> </w:t>
      </w:r>
    </w:p>
    <w:sectPr w:rsidR="00505767" w:rsidRPr="00AF0D58" w:rsidSect="003378C5">
      <w:pgSz w:w="16838" w:h="11906" w:orient="landscape"/>
      <w:pgMar w:top="1135" w:right="1417" w:bottom="1417" w:left="1417" w:header="708" w:footer="708" w:gutter="0"/>
      <w:cols w:num="2"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F003DE"/>
    <w:multiLevelType w:val="hybridMultilevel"/>
    <w:tmpl w:val="0D746D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776605"/>
    <w:multiLevelType w:val="hybridMultilevel"/>
    <w:tmpl w:val="0D746D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58"/>
    <w:rsid w:val="0018738C"/>
    <w:rsid w:val="003378C5"/>
    <w:rsid w:val="003B17AC"/>
    <w:rsid w:val="00505767"/>
    <w:rsid w:val="00AF0D58"/>
    <w:rsid w:val="00D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91FA"/>
  <w15:chartTrackingRefBased/>
  <w15:docId w15:val="{183F7F90-0B4E-4A49-8013-4FF78C88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F0D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F0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AF0D5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0576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057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.ulicna@essmt.sk" TargetMode="External"/><Relationship Id="rId5" Type="http://schemas.openxmlformats.org/officeDocument/2006/relationships/hyperlink" Target="mailto:eva.ulicna@essmt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Uličná</dc:creator>
  <cp:keywords/>
  <dc:description/>
  <cp:lastModifiedBy>Eva Uličná</cp:lastModifiedBy>
  <cp:revision>3</cp:revision>
  <dcterms:created xsi:type="dcterms:W3CDTF">2020-09-06T15:18:00Z</dcterms:created>
  <dcterms:modified xsi:type="dcterms:W3CDTF">2020-09-06T15:38:00Z</dcterms:modified>
</cp:coreProperties>
</file>